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76"/>
        <w:gridCol w:w="4776"/>
        <w:gridCol w:w="4776"/>
      </w:tblGrid>
      <w:tr w:rsidR="00974184" w:rsidTr="00974184">
        <w:trPr>
          <w:trHeight w:val="5295"/>
        </w:trPr>
        <w:tc>
          <w:tcPr>
            <w:tcW w:w="4776" w:type="dxa"/>
          </w:tcPr>
          <w:p w:rsidR="00974184" w:rsidRPr="00974184" w:rsidRDefault="00974184" w:rsidP="004267ED">
            <w:pPr>
              <w:rPr>
                <w:b/>
              </w:rPr>
            </w:pPr>
            <w:r>
              <w:rPr>
                <w:b/>
              </w:rPr>
              <w:t>PROKARYOTE</w:t>
            </w:r>
          </w:p>
        </w:tc>
        <w:tc>
          <w:tcPr>
            <w:tcW w:w="4776" w:type="dxa"/>
          </w:tcPr>
          <w:p w:rsidR="00974184" w:rsidRPr="00974184" w:rsidRDefault="00974184" w:rsidP="00E40009">
            <w:pPr>
              <w:rPr>
                <w:b/>
              </w:rPr>
            </w:pPr>
            <w:r>
              <w:rPr>
                <w:b/>
              </w:rPr>
              <w:t>EUKARYOTE</w:t>
            </w:r>
          </w:p>
        </w:tc>
        <w:tc>
          <w:tcPr>
            <w:tcW w:w="4776" w:type="dxa"/>
          </w:tcPr>
          <w:p w:rsidR="00974184" w:rsidRPr="00974184" w:rsidRDefault="00974184" w:rsidP="00F40ED4">
            <w:pPr>
              <w:rPr>
                <w:b/>
              </w:rPr>
            </w:pPr>
            <w:r>
              <w:rPr>
                <w:b/>
              </w:rPr>
              <w:t>CELL THEORY</w:t>
            </w:r>
          </w:p>
        </w:tc>
      </w:tr>
      <w:tr w:rsidR="00974184" w:rsidTr="00974184">
        <w:trPr>
          <w:trHeight w:val="5295"/>
        </w:trPr>
        <w:tc>
          <w:tcPr>
            <w:tcW w:w="4776" w:type="dxa"/>
          </w:tcPr>
          <w:p w:rsidR="00974184" w:rsidRPr="00974184" w:rsidRDefault="00974184" w:rsidP="00D4111D">
            <w:pPr>
              <w:rPr>
                <w:b/>
              </w:rPr>
            </w:pPr>
            <w:r>
              <w:rPr>
                <w:b/>
              </w:rPr>
              <w:t>MITOSIS</w:t>
            </w:r>
          </w:p>
        </w:tc>
        <w:tc>
          <w:tcPr>
            <w:tcW w:w="4776" w:type="dxa"/>
          </w:tcPr>
          <w:p w:rsidR="00974184" w:rsidRPr="00974184" w:rsidRDefault="00974184" w:rsidP="007A2629">
            <w:pPr>
              <w:rPr>
                <w:b/>
              </w:rPr>
            </w:pPr>
            <w:r>
              <w:rPr>
                <w:b/>
              </w:rPr>
              <w:t>HOMEOSTASIS</w:t>
            </w:r>
          </w:p>
        </w:tc>
        <w:tc>
          <w:tcPr>
            <w:tcW w:w="4776" w:type="dxa"/>
          </w:tcPr>
          <w:p w:rsidR="00974184" w:rsidRPr="00974184" w:rsidRDefault="00974184" w:rsidP="005053E8">
            <w:pPr>
              <w:rPr>
                <w:b/>
              </w:rPr>
            </w:pPr>
            <w:r>
              <w:rPr>
                <w:b/>
              </w:rPr>
              <w:t>CONTAGION</w:t>
            </w:r>
          </w:p>
        </w:tc>
      </w:tr>
    </w:tbl>
    <w:p w:rsidR="00EF4ABF" w:rsidRDefault="00EF4ABF"/>
    <w:sectPr w:rsidR="00EF4ABF" w:rsidSect="00834DEA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34DEA"/>
    <w:rsid w:val="001F0CD6"/>
    <w:rsid w:val="00834DEA"/>
    <w:rsid w:val="00974184"/>
    <w:rsid w:val="00EF4A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A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4D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Gaston County Schools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GCS</dc:creator>
  <cp:keywords/>
  <dc:description/>
  <cp:lastModifiedBy>Gaston</cp:lastModifiedBy>
  <cp:revision>2</cp:revision>
  <cp:lastPrinted>2009-03-18T19:34:00Z</cp:lastPrinted>
  <dcterms:created xsi:type="dcterms:W3CDTF">2009-03-18T19:38:00Z</dcterms:created>
  <dcterms:modified xsi:type="dcterms:W3CDTF">2009-03-18T19:38:00Z</dcterms:modified>
</cp:coreProperties>
</file>