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49D" w:rsidRPr="0044049D" w:rsidRDefault="0044049D" w:rsidP="0044049D">
      <w:pPr>
        <w:rPr>
          <w:b/>
          <w:i/>
          <w:sz w:val="32"/>
          <w:szCs w:val="32"/>
        </w:rPr>
      </w:pPr>
      <w:r w:rsidRPr="0044049D">
        <w:rPr>
          <w:b/>
          <w:i/>
          <w:sz w:val="32"/>
          <w:szCs w:val="32"/>
        </w:rPr>
        <w:t>Vocabulary Connections/ Ecosystem Glossary and Sequence Diagram</w:t>
      </w:r>
    </w:p>
    <w:p w:rsidR="0044049D" w:rsidRPr="0044049D" w:rsidRDefault="0044049D" w:rsidP="0044049D">
      <w:pPr>
        <w:rPr>
          <w:b/>
          <w:i/>
          <w:sz w:val="32"/>
          <w:szCs w:val="32"/>
        </w:rPr>
      </w:pPr>
      <w:r w:rsidRPr="0044049D">
        <w:rPr>
          <w:b/>
          <w:i/>
          <w:sz w:val="32"/>
          <w:szCs w:val="32"/>
        </w:rPr>
        <w:t>Populations and Ecosystems FOSS Kit</w:t>
      </w:r>
    </w:p>
    <w:p w:rsidR="0044049D" w:rsidRPr="0044049D" w:rsidRDefault="0044049D" w:rsidP="0044049D">
      <w:pPr>
        <w:pStyle w:val="ListParagraph"/>
        <w:numPr>
          <w:ilvl w:val="0"/>
          <w:numId w:val="1"/>
        </w:numPr>
        <w:rPr>
          <w:sz w:val="32"/>
          <w:szCs w:val="32"/>
        </w:rPr>
      </w:pPr>
      <w:r w:rsidRPr="0044049D">
        <w:rPr>
          <w:sz w:val="32"/>
          <w:szCs w:val="32"/>
        </w:rPr>
        <w:t>Familiarize yourself with the list of vocabulary words (Ecosystem Definitions).</w:t>
      </w:r>
    </w:p>
    <w:p w:rsidR="0044049D" w:rsidRPr="0044049D" w:rsidRDefault="0044049D" w:rsidP="0044049D">
      <w:pPr>
        <w:pStyle w:val="ListParagraph"/>
        <w:numPr>
          <w:ilvl w:val="0"/>
          <w:numId w:val="1"/>
        </w:numPr>
        <w:rPr>
          <w:sz w:val="32"/>
          <w:szCs w:val="32"/>
        </w:rPr>
      </w:pPr>
      <w:r w:rsidRPr="0044049D">
        <w:rPr>
          <w:sz w:val="32"/>
          <w:szCs w:val="32"/>
        </w:rPr>
        <w:t xml:space="preserve">Working with your partners use your textbook and the Populations and Ecosystems reader to help you define the list of words on your “Ecosystem Glossary” handout. </w:t>
      </w:r>
    </w:p>
    <w:p w:rsidR="0044049D" w:rsidRPr="0044049D" w:rsidRDefault="0044049D" w:rsidP="0044049D">
      <w:pPr>
        <w:pStyle w:val="ListParagraph"/>
        <w:numPr>
          <w:ilvl w:val="0"/>
          <w:numId w:val="1"/>
        </w:numPr>
        <w:rPr>
          <w:sz w:val="32"/>
          <w:szCs w:val="32"/>
        </w:rPr>
      </w:pPr>
      <w:r w:rsidRPr="0044049D">
        <w:rPr>
          <w:sz w:val="32"/>
          <w:szCs w:val="32"/>
        </w:rPr>
        <w:t>DO NOT copy the definition from the book.</w:t>
      </w:r>
    </w:p>
    <w:p w:rsidR="0044049D" w:rsidRPr="0044049D" w:rsidRDefault="0044049D" w:rsidP="0044049D">
      <w:pPr>
        <w:pStyle w:val="ListParagraph"/>
        <w:numPr>
          <w:ilvl w:val="0"/>
          <w:numId w:val="1"/>
        </w:numPr>
        <w:rPr>
          <w:sz w:val="32"/>
          <w:szCs w:val="32"/>
        </w:rPr>
      </w:pPr>
      <w:r w:rsidRPr="0044049D">
        <w:rPr>
          <w:sz w:val="32"/>
          <w:szCs w:val="32"/>
        </w:rPr>
        <w:t xml:space="preserve">Now that you have your words defined, read the article titled “Life is </w:t>
      </w:r>
      <w:proofErr w:type="gramStart"/>
      <w:r w:rsidRPr="0044049D">
        <w:rPr>
          <w:sz w:val="32"/>
          <w:szCs w:val="32"/>
        </w:rPr>
        <w:t>Organized</w:t>
      </w:r>
      <w:proofErr w:type="gramEnd"/>
      <w:r w:rsidRPr="0044049D">
        <w:rPr>
          <w:sz w:val="32"/>
          <w:szCs w:val="32"/>
        </w:rPr>
        <w:t>”. Use your highlighter to highlight the words from your Ecosystem Glossary.</w:t>
      </w:r>
    </w:p>
    <w:p w:rsidR="0044049D" w:rsidRPr="0044049D" w:rsidRDefault="0044049D" w:rsidP="0044049D">
      <w:pPr>
        <w:pStyle w:val="ListParagraph"/>
        <w:numPr>
          <w:ilvl w:val="0"/>
          <w:numId w:val="1"/>
        </w:numPr>
        <w:rPr>
          <w:sz w:val="32"/>
          <w:szCs w:val="32"/>
        </w:rPr>
      </w:pPr>
      <w:r w:rsidRPr="0044049D">
        <w:rPr>
          <w:sz w:val="32"/>
          <w:szCs w:val="32"/>
        </w:rPr>
        <w:t>Using your Ecosystem Glossary and the clues provided from the article you just read, organize the words and their definitions in the sequence diagram.  Index Cards are provided to help you organize your ideas before you write on your paper. (Hint: red words are not part of the sequence diagram.)</w:t>
      </w:r>
    </w:p>
    <w:p w:rsidR="00370BDF" w:rsidRPr="0044049D" w:rsidRDefault="0044049D" w:rsidP="0044049D">
      <w:pPr>
        <w:rPr>
          <w:sz w:val="32"/>
          <w:szCs w:val="32"/>
        </w:rPr>
      </w:pPr>
      <w:r w:rsidRPr="0044049D">
        <w:rPr>
          <w:sz w:val="32"/>
          <w:szCs w:val="32"/>
        </w:rPr>
        <w:t>When you are finished ask your teacher to verify that your definitions and sequence are correct.</w:t>
      </w:r>
    </w:p>
    <w:sectPr w:rsidR="00370BDF" w:rsidRPr="0044049D" w:rsidSect="007033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6A0EF1"/>
    <w:multiLevelType w:val="hybridMultilevel"/>
    <w:tmpl w:val="B5BC7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4049D"/>
    <w:rsid w:val="000E0678"/>
    <w:rsid w:val="00155563"/>
    <w:rsid w:val="003A430F"/>
    <w:rsid w:val="0044049D"/>
    <w:rsid w:val="004C33F1"/>
    <w:rsid w:val="00703353"/>
    <w:rsid w:val="00897580"/>
    <w:rsid w:val="00985EF1"/>
    <w:rsid w:val="009C10AA"/>
    <w:rsid w:val="009C774C"/>
    <w:rsid w:val="00A75FCE"/>
    <w:rsid w:val="00BF38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4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49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797</Characters>
  <Application>Microsoft Office Word</Application>
  <DocSecurity>0</DocSecurity>
  <Lines>6</Lines>
  <Paragraphs>1</Paragraphs>
  <ScaleCrop>false</ScaleCrop>
  <Company>Gaston County Schools</Company>
  <LinksUpToDate>false</LinksUpToDate>
  <CharactersWithSpaces>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Gaston</dc:creator>
  <cp:keywords/>
  <dc:description/>
  <cp:lastModifiedBy>Gaston</cp:lastModifiedBy>
  <cp:revision>1</cp:revision>
  <cp:lastPrinted>2011-03-10T19:53:00Z</cp:lastPrinted>
  <dcterms:created xsi:type="dcterms:W3CDTF">2011-03-10T19:52:00Z</dcterms:created>
  <dcterms:modified xsi:type="dcterms:W3CDTF">2011-03-10T19:53:00Z</dcterms:modified>
</cp:coreProperties>
</file>