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21" w:rsidRPr="00204721" w:rsidRDefault="00204721" w:rsidP="00204721">
      <w:pPr>
        <w:rPr>
          <w:b/>
          <w:i/>
          <w:sz w:val="40"/>
          <w:szCs w:val="40"/>
        </w:rPr>
      </w:pPr>
      <w:r w:rsidRPr="00204721">
        <w:rPr>
          <w:b/>
          <w:i/>
          <w:sz w:val="40"/>
          <w:szCs w:val="40"/>
        </w:rPr>
        <w:t>Note-Taking / Energy Transfer</w:t>
      </w:r>
    </w:p>
    <w:p w:rsidR="00204721" w:rsidRPr="00204721" w:rsidRDefault="00204721" w:rsidP="0020472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04721">
        <w:rPr>
          <w:sz w:val="40"/>
          <w:szCs w:val="40"/>
        </w:rPr>
        <w:t xml:space="preserve">Copy the information from the Energy Transfer notes handout into your own notebook.   </w:t>
      </w:r>
    </w:p>
    <w:p w:rsidR="00204721" w:rsidRPr="00204721" w:rsidRDefault="00204721" w:rsidP="0020472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04721">
        <w:rPr>
          <w:sz w:val="40"/>
          <w:szCs w:val="40"/>
        </w:rPr>
        <w:t>Highlight the main vocabulary words.</w:t>
      </w:r>
    </w:p>
    <w:p w:rsidR="00204721" w:rsidRDefault="00204721" w:rsidP="0020472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04721">
        <w:rPr>
          <w:sz w:val="40"/>
          <w:szCs w:val="40"/>
        </w:rPr>
        <w:t>Open the Smart Notebook program titled “Energy Flow in an Ecosystem.”</w:t>
      </w:r>
    </w:p>
    <w:p w:rsidR="00370BDF" w:rsidRPr="00204721" w:rsidRDefault="00204721" w:rsidP="0020472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04721">
        <w:rPr>
          <w:sz w:val="40"/>
          <w:szCs w:val="40"/>
        </w:rPr>
        <w:t xml:space="preserve">Work with your partners to complete the assignment.  </w:t>
      </w:r>
    </w:p>
    <w:sectPr w:rsidR="00370BDF" w:rsidRPr="00204721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43BC5"/>
    <w:multiLevelType w:val="hybridMultilevel"/>
    <w:tmpl w:val="921CC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04721"/>
    <w:rsid w:val="000E0678"/>
    <w:rsid w:val="00155563"/>
    <w:rsid w:val="00204721"/>
    <w:rsid w:val="003A430F"/>
    <w:rsid w:val="004C33F1"/>
    <w:rsid w:val="00703353"/>
    <w:rsid w:val="00897580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7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Gaston County Schools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2011-03-10T19:56:00Z</dcterms:created>
  <dcterms:modified xsi:type="dcterms:W3CDTF">2011-03-10T19:56:00Z</dcterms:modified>
</cp:coreProperties>
</file>