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DF" w:rsidRDefault="00EA39A6">
      <w:r>
        <w:rPr>
          <w:b/>
        </w:rPr>
        <w:t>A BALANCING ACT</w:t>
      </w:r>
    </w:p>
    <w:p w:rsidR="00EA39A6" w:rsidRDefault="00EA39A6"/>
    <w:p w:rsidR="00EA39A6" w:rsidRDefault="00EA39A6" w:rsidP="00EA39A6">
      <w:pPr>
        <w:pStyle w:val="ListParagraph"/>
        <w:numPr>
          <w:ilvl w:val="0"/>
          <w:numId w:val="1"/>
        </w:numPr>
      </w:pPr>
      <w:r>
        <w:t xml:space="preserve"> </w:t>
      </w:r>
      <w:r w:rsidR="00A5100D">
        <w:t>Follow the instructions on Activity sheet 11 to complete the “balancing act”. Answer the questions as you proceed through the activity.</w:t>
      </w:r>
    </w:p>
    <w:p w:rsidR="00A5100D" w:rsidRDefault="00A5100D" w:rsidP="00A5100D">
      <w:pPr>
        <w:pStyle w:val="ListParagraph"/>
      </w:pPr>
    </w:p>
    <w:p w:rsidR="00A5100D" w:rsidRDefault="00A5100D" w:rsidP="00A5100D">
      <w:pPr>
        <w:pStyle w:val="ListParagraph"/>
      </w:pPr>
    </w:p>
    <w:p w:rsidR="00A5100D" w:rsidRDefault="00A5100D" w:rsidP="00A5100D">
      <w:pPr>
        <w:pStyle w:val="ListParagraph"/>
        <w:numPr>
          <w:ilvl w:val="0"/>
          <w:numId w:val="1"/>
        </w:numPr>
      </w:pPr>
      <w:r>
        <w:t>When finished with the activity, clean up your station.</w:t>
      </w:r>
    </w:p>
    <w:p w:rsidR="00A5100D" w:rsidRDefault="00A5100D" w:rsidP="00A5100D">
      <w:pPr>
        <w:pStyle w:val="ListParagraph"/>
      </w:pPr>
    </w:p>
    <w:p w:rsidR="00A5100D" w:rsidRDefault="00A5100D" w:rsidP="00A5100D">
      <w:pPr>
        <w:pStyle w:val="ListParagraph"/>
      </w:pPr>
    </w:p>
    <w:p w:rsidR="00A5100D" w:rsidRDefault="00A5100D" w:rsidP="00A5100D">
      <w:pPr>
        <w:pStyle w:val="ListParagraph"/>
        <w:numPr>
          <w:ilvl w:val="0"/>
          <w:numId w:val="1"/>
        </w:numPr>
      </w:pPr>
      <w:r>
        <w:t>In your textbook, read pages 114-115. Discuss with your group how the reading relates to the activity you just completed.</w:t>
      </w:r>
    </w:p>
    <w:p w:rsidR="00A5100D" w:rsidRDefault="00A5100D" w:rsidP="00A5100D">
      <w:pPr>
        <w:pStyle w:val="ListParagraph"/>
      </w:pPr>
    </w:p>
    <w:p w:rsidR="00A5100D" w:rsidRDefault="00A5100D" w:rsidP="00A5100D">
      <w:pPr>
        <w:pStyle w:val="ListParagraph"/>
      </w:pPr>
    </w:p>
    <w:p w:rsidR="00A5100D" w:rsidRPr="00EA39A6" w:rsidRDefault="00A5100D" w:rsidP="00EA39A6">
      <w:pPr>
        <w:pStyle w:val="ListParagraph"/>
        <w:numPr>
          <w:ilvl w:val="0"/>
          <w:numId w:val="1"/>
        </w:numPr>
      </w:pPr>
      <w:r>
        <w:t xml:space="preserve">On the back of Activity sheet 11, illustrate with a drawing or diagram your understanding of the word </w:t>
      </w:r>
      <w:proofErr w:type="spellStart"/>
      <w:r>
        <w:rPr>
          <w:i/>
        </w:rPr>
        <w:t>isostasy</w:t>
      </w:r>
      <w:proofErr w:type="spellEnd"/>
      <w:r>
        <w:rPr>
          <w:i/>
        </w:rPr>
        <w:t>.</w:t>
      </w:r>
    </w:p>
    <w:sectPr w:rsidR="00A5100D" w:rsidRPr="00EA39A6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25753"/>
    <w:multiLevelType w:val="hybridMultilevel"/>
    <w:tmpl w:val="319A6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39A6"/>
    <w:rsid w:val="000E0678"/>
    <w:rsid w:val="00155563"/>
    <w:rsid w:val="003A430F"/>
    <w:rsid w:val="004C33F1"/>
    <w:rsid w:val="00647530"/>
    <w:rsid w:val="00703353"/>
    <w:rsid w:val="00985EF1"/>
    <w:rsid w:val="009C10AA"/>
    <w:rsid w:val="009C774C"/>
    <w:rsid w:val="00A5100D"/>
    <w:rsid w:val="00A75FCE"/>
    <w:rsid w:val="00BF38C2"/>
    <w:rsid w:val="00EA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2010-12-07T15:43:00Z</dcterms:created>
  <dcterms:modified xsi:type="dcterms:W3CDTF">2010-12-07T15:58:00Z</dcterms:modified>
</cp:coreProperties>
</file>